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702" w:rsidRDefault="007B2333" w:rsidP="000B1702">
      <w:pPr>
        <w:tabs>
          <w:tab w:val="left" w:pos="4536"/>
        </w:tabs>
        <w:jc w:val="center"/>
        <w:rPr>
          <w:rFonts w:ascii="Bookman Old Style" w:hAnsi="Bookman Old Style" w:cs="Times New Roman"/>
          <w:b/>
          <w:sz w:val="52"/>
          <w:szCs w:val="52"/>
        </w:rPr>
      </w:pPr>
      <w:r>
        <w:rPr>
          <w:rFonts w:ascii="Times New Roman" w:hAnsi="Times New Roman" w:cs="Times New Roman"/>
          <w:noProof/>
          <w:sz w:val="52"/>
          <w:szCs w:val="52"/>
          <w:lang w:eastAsia="ru-RU"/>
        </w:rPr>
        <w:drawing>
          <wp:anchor distT="0" distB="0" distL="114300" distR="114300" simplePos="0" relativeHeight="251658240" behindDoc="1" locked="0" layoutInCell="1" allowOverlap="1" wp14:anchorId="11BD4A4D" wp14:editId="25D820A6">
            <wp:simplePos x="0" y="0"/>
            <wp:positionH relativeFrom="column">
              <wp:posOffset>267335</wp:posOffset>
            </wp:positionH>
            <wp:positionV relativeFrom="paragraph">
              <wp:posOffset>301625</wp:posOffset>
            </wp:positionV>
            <wp:extent cx="2613660" cy="2534285"/>
            <wp:effectExtent l="0" t="0" r="0" b="0"/>
            <wp:wrapTight wrapText="bothSides">
              <wp:wrapPolygon edited="0">
                <wp:start x="0" y="0"/>
                <wp:lineTo x="0" y="21432"/>
                <wp:lineTo x="21411" y="21432"/>
                <wp:lineTo x="21411" y="0"/>
                <wp:lineTo x="0" y="0"/>
              </wp:wrapPolygon>
            </wp:wrapTight>
            <wp:docPr id="2" name="Рисунок 2" descr="C:\Users\Вера\Desktop\DSCN16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ера\Desktop\DSCN16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660" cy="253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4A7C">
        <w:rPr>
          <w:rFonts w:ascii="Times New Roman" w:hAnsi="Times New Roman" w:cs="Times New Roman"/>
          <w:sz w:val="52"/>
          <w:szCs w:val="52"/>
        </w:rPr>
        <w:br/>
      </w:r>
    </w:p>
    <w:p w:rsidR="00B56C4B" w:rsidRPr="000B1702" w:rsidRDefault="000B1702" w:rsidP="000B1702">
      <w:pPr>
        <w:tabs>
          <w:tab w:val="left" w:pos="4536"/>
        </w:tabs>
        <w:jc w:val="center"/>
        <w:rPr>
          <w:rFonts w:ascii="Bookman Old Style" w:hAnsi="Bookman Old Style" w:cs="Times New Roman"/>
          <w:b/>
          <w:color w:val="7030A0"/>
          <w:sz w:val="32"/>
          <w:szCs w:val="32"/>
        </w:rPr>
      </w:pPr>
      <w:r w:rsidRPr="000B1702">
        <w:rPr>
          <w:rFonts w:ascii="Bookman Old Style" w:hAnsi="Bookman Old Style" w:cs="Times New Roman"/>
          <w:b/>
          <w:color w:val="7030A0"/>
          <w:sz w:val="32"/>
          <w:szCs w:val="32"/>
        </w:rPr>
        <w:t>ПЕДАГОГИЧЕСКОЕ  КРЕДО:</w:t>
      </w:r>
    </w:p>
    <w:p w:rsidR="000B1702" w:rsidRPr="000B1702" w:rsidRDefault="00B56C4B" w:rsidP="000B170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0B1702">
        <w:rPr>
          <w:rFonts w:ascii="Bookman Old Style" w:hAnsi="Bookman Old Style" w:cs="Calibri"/>
          <w:b/>
          <w:i/>
          <w:iCs/>
          <w:color w:val="943634" w:themeColor="accent2" w:themeShade="BF"/>
          <w:sz w:val="32"/>
          <w:szCs w:val="32"/>
        </w:rPr>
        <w:t>"</w:t>
      </w:r>
      <w:r w:rsidR="007B2333" w:rsidRPr="000B1702">
        <w:rPr>
          <w:rFonts w:ascii="Bookman Old Style" w:hAnsi="Bookman Old Style" w:cs="Calibri"/>
          <w:b/>
          <w:i/>
          <w:iCs/>
          <w:color w:val="943634" w:themeColor="accent2" w:themeShade="BF"/>
          <w:sz w:val="32"/>
          <w:szCs w:val="32"/>
        </w:rPr>
        <w:t>Я люблю то, что делаю, и делаю то, что люблю…</w:t>
      </w:r>
      <w:r w:rsidRPr="000B1702">
        <w:rPr>
          <w:rFonts w:ascii="Bookman Old Style" w:hAnsi="Bookman Old Style" w:cs="Calibri"/>
          <w:b/>
          <w:i/>
          <w:iCs/>
          <w:color w:val="943634" w:themeColor="accent2" w:themeShade="BF"/>
          <w:sz w:val="32"/>
          <w:szCs w:val="32"/>
        </w:rPr>
        <w:t>"</w:t>
      </w:r>
      <w:r w:rsidRPr="000B1702">
        <w:rPr>
          <w:b/>
          <w:sz w:val="32"/>
          <w:szCs w:val="32"/>
        </w:rPr>
        <w:br w:type="textWrapping" w:clear="all"/>
      </w:r>
    </w:p>
    <w:p w:rsidR="004163F9" w:rsidRPr="00F17C82" w:rsidRDefault="000B1702" w:rsidP="00F17C82">
      <w:pPr>
        <w:spacing w:before="120" w:after="120" w:line="240" w:lineRule="auto"/>
        <w:jc w:val="center"/>
        <w:rPr>
          <w:rFonts w:ascii="Bookman Old Style" w:hAnsi="Bookman Old Style" w:cs="Times New Roman"/>
          <w:b/>
          <w:color w:val="7030A0"/>
          <w:sz w:val="36"/>
          <w:szCs w:val="36"/>
        </w:rPr>
      </w:pPr>
      <w:r w:rsidRPr="00F17C82">
        <w:rPr>
          <w:rFonts w:ascii="Bookman Old Style" w:hAnsi="Bookman Old Style" w:cs="Times New Roman"/>
          <w:b/>
          <w:color w:val="7030A0"/>
          <w:sz w:val="36"/>
          <w:szCs w:val="36"/>
        </w:rPr>
        <w:t>КОЗЛОВА</w:t>
      </w:r>
    </w:p>
    <w:p w:rsidR="004163F9" w:rsidRPr="00F17C82" w:rsidRDefault="000B1702" w:rsidP="00F17C82">
      <w:pPr>
        <w:spacing w:before="120" w:after="120" w:line="240" w:lineRule="auto"/>
        <w:jc w:val="center"/>
        <w:rPr>
          <w:rFonts w:ascii="Bookman Old Style" w:hAnsi="Bookman Old Style" w:cs="Times New Roman"/>
          <w:b/>
          <w:color w:val="7030A0"/>
          <w:sz w:val="36"/>
          <w:szCs w:val="36"/>
        </w:rPr>
      </w:pPr>
      <w:r w:rsidRPr="00F17C82">
        <w:rPr>
          <w:rFonts w:ascii="Bookman Old Style" w:hAnsi="Bookman Old Style" w:cs="Times New Roman"/>
          <w:b/>
          <w:color w:val="7030A0"/>
          <w:sz w:val="36"/>
          <w:szCs w:val="36"/>
        </w:rPr>
        <w:t>ЛИДИЯ</w:t>
      </w:r>
    </w:p>
    <w:p w:rsidR="000B1702" w:rsidRPr="00F17C82" w:rsidRDefault="000B1702" w:rsidP="00F17C82">
      <w:pPr>
        <w:spacing w:before="120" w:after="120" w:line="240" w:lineRule="auto"/>
        <w:jc w:val="center"/>
        <w:rPr>
          <w:rFonts w:ascii="Bookman Old Style" w:hAnsi="Bookman Old Style" w:cs="Times New Roman"/>
          <w:b/>
          <w:color w:val="7030A0"/>
          <w:sz w:val="36"/>
          <w:szCs w:val="36"/>
        </w:rPr>
      </w:pPr>
      <w:r w:rsidRPr="00F17C82">
        <w:rPr>
          <w:rFonts w:ascii="Bookman Old Style" w:hAnsi="Bookman Old Style" w:cs="Times New Roman"/>
          <w:b/>
          <w:color w:val="7030A0"/>
          <w:sz w:val="36"/>
          <w:szCs w:val="36"/>
        </w:rPr>
        <w:t>ИВАНОВНА</w:t>
      </w:r>
    </w:p>
    <w:p w:rsidR="004163F9" w:rsidRPr="0064450B" w:rsidRDefault="004163F9" w:rsidP="000B1702">
      <w:pPr>
        <w:spacing w:after="0" w:line="240" w:lineRule="auto"/>
        <w:jc w:val="center"/>
        <w:rPr>
          <w:rFonts w:ascii="Bookman Old Style" w:hAnsi="Bookman Old Style" w:cs="Times New Roman"/>
          <w:i/>
          <w:color w:val="943634" w:themeColor="accent2" w:themeShade="BF"/>
          <w:sz w:val="32"/>
          <w:szCs w:val="32"/>
        </w:rPr>
      </w:pPr>
      <w:r w:rsidRPr="0064450B">
        <w:rPr>
          <w:rFonts w:ascii="Bookman Old Style" w:hAnsi="Bookman Old Style" w:cs="Times New Roman"/>
          <w:i/>
          <w:color w:val="943634" w:themeColor="accent2" w:themeShade="BF"/>
          <w:sz w:val="32"/>
          <w:szCs w:val="32"/>
        </w:rPr>
        <w:t>учитель начальных классов</w:t>
      </w:r>
      <w:r w:rsidRPr="0064450B">
        <w:rPr>
          <w:rFonts w:ascii="Bookman Old Style" w:hAnsi="Bookman Old Style" w:cs="Times New Roman"/>
          <w:i/>
          <w:color w:val="943634" w:themeColor="accent2" w:themeShade="BF"/>
          <w:sz w:val="32"/>
          <w:szCs w:val="32"/>
        </w:rPr>
        <w:br/>
      </w:r>
      <w:r w:rsidR="000B1702" w:rsidRPr="0064450B">
        <w:rPr>
          <w:rFonts w:ascii="Bookman Old Style" w:hAnsi="Bookman Old Style" w:cs="Times New Roman"/>
          <w:i/>
          <w:color w:val="943634" w:themeColor="accent2" w:themeShade="BF"/>
          <w:sz w:val="32"/>
          <w:szCs w:val="32"/>
          <w:lang w:val="en-US"/>
        </w:rPr>
        <w:t>II</w:t>
      </w:r>
      <w:r w:rsidR="000B1702" w:rsidRPr="0064450B">
        <w:rPr>
          <w:rFonts w:ascii="Bookman Old Style" w:hAnsi="Bookman Old Style" w:cs="Times New Roman"/>
          <w:i/>
          <w:color w:val="943634" w:themeColor="accent2" w:themeShade="BF"/>
          <w:sz w:val="32"/>
          <w:szCs w:val="32"/>
        </w:rPr>
        <w:t xml:space="preserve"> </w:t>
      </w:r>
      <w:r w:rsidRPr="0064450B">
        <w:rPr>
          <w:rFonts w:ascii="Bookman Old Style" w:hAnsi="Bookman Old Style" w:cs="Times New Roman"/>
          <w:i/>
          <w:color w:val="943634" w:themeColor="accent2" w:themeShade="BF"/>
          <w:sz w:val="32"/>
          <w:szCs w:val="32"/>
        </w:rPr>
        <w:t>квалификационная категория</w:t>
      </w:r>
    </w:p>
    <w:p w:rsidR="00B56C4B" w:rsidRPr="0064450B" w:rsidRDefault="00B56C4B" w:rsidP="000B1702">
      <w:pPr>
        <w:spacing w:after="0" w:line="240" w:lineRule="auto"/>
        <w:jc w:val="center"/>
        <w:rPr>
          <w:rFonts w:ascii="Bookman Old Style" w:hAnsi="Bookman Old Style" w:cs="Times New Roman"/>
          <w:i/>
          <w:color w:val="943634" w:themeColor="accent2" w:themeShade="BF"/>
          <w:sz w:val="32"/>
          <w:szCs w:val="32"/>
        </w:rPr>
      </w:pPr>
      <w:r w:rsidRPr="0064450B">
        <w:rPr>
          <w:rFonts w:ascii="Bookman Old Style" w:hAnsi="Bookman Old Style" w:cs="Times New Roman"/>
          <w:i/>
          <w:color w:val="943634" w:themeColor="accent2" w:themeShade="BF"/>
          <w:sz w:val="32"/>
          <w:szCs w:val="32"/>
        </w:rPr>
        <w:t>Образование</w:t>
      </w:r>
      <w:r w:rsidR="00D41272" w:rsidRPr="0064450B">
        <w:rPr>
          <w:rFonts w:ascii="Bookman Old Style" w:hAnsi="Bookman Old Style" w:cs="Times New Roman"/>
          <w:i/>
          <w:color w:val="943634" w:themeColor="accent2" w:themeShade="BF"/>
          <w:sz w:val="32"/>
          <w:szCs w:val="32"/>
        </w:rPr>
        <w:t xml:space="preserve"> </w:t>
      </w:r>
      <w:r w:rsidR="000B1702" w:rsidRPr="0064450B">
        <w:rPr>
          <w:rFonts w:ascii="Bookman Old Style" w:hAnsi="Bookman Old Style" w:cs="Times New Roman"/>
          <w:i/>
          <w:color w:val="943634" w:themeColor="accent2" w:themeShade="BF"/>
          <w:sz w:val="32"/>
          <w:szCs w:val="32"/>
        </w:rPr>
        <w:t>–</w:t>
      </w:r>
      <w:r w:rsidR="00D41272" w:rsidRPr="0064450B">
        <w:rPr>
          <w:rFonts w:ascii="Bookman Old Style" w:hAnsi="Bookman Old Style" w:cs="Times New Roman"/>
          <w:i/>
          <w:color w:val="943634" w:themeColor="accent2" w:themeShade="BF"/>
          <w:sz w:val="32"/>
          <w:szCs w:val="32"/>
        </w:rPr>
        <w:t xml:space="preserve"> </w:t>
      </w:r>
      <w:r w:rsidRPr="0064450B">
        <w:rPr>
          <w:rFonts w:ascii="Bookman Old Style" w:hAnsi="Bookman Old Style" w:cs="Times New Roman"/>
          <w:i/>
          <w:color w:val="943634" w:themeColor="accent2" w:themeShade="BF"/>
          <w:sz w:val="32"/>
          <w:szCs w:val="32"/>
        </w:rPr>
        <w:t>высшее</w:t>
      </w:r>
    </w:p>
    <w:p w:rsidR="000B1702" w:rsidRPr="000B1702" w:rsidRDefault="000B1702" w:rsidP="000B1702">
      <w:pPr>
        <w:spacing w:after="0" w:line="240" w:lineRule="auto"/>
        <w:jc w:val="center"/>
        <w:rPr>
          <w:rFonts w:ascii="Bookman Old Style" w:hAnsi="Bookman Old Style" w:cs="Times New Roman"/>
          <w:sz w:val="32"/>
          <w:szCs w:val="32"/>
        </w:rPr>
      </w:pPr>
    </w:p>
    <w:p w:rsidR="00B56C4B" w:rsidRPr="004163F9" w:rsidRDefault="000B1702" w:rsidP="00D41272">
      <w:pPr>
        <w:spacing w:after="0" w:line="240" w:lineRule="auto"/>
        <w:ind w:left="2268" w:hanging="2268"/>
        <w:rPr>
          <w:rFonts w:ascii="Times New Roman" w:hAnsi="Times New Roman" w:cs="Times New Roman"/>
          <w:sz w:val="32"/>
          <w:szCs w:val="32"/>
        </w:rPr>
      </w:pPr>
      <w:r w:rsidRPr="000B1702">
        <w:rPr>
          <w:rFonts w:ascii="Bookman Old Style" w:hAnsi="Bookman Old Style" w:cs="Times New Roman"/>
          <w:b/>
          <w:color w:val="7030A0"/>
          <w:sz w:val="32"/>
          <w:szCs w:val="32"/>
        </w:rPr>
        <w:t>ОКОНЧИЛА:</w:t>
      </w:r>
      <w:r w:rsidRPr="004163F9">
        <w:rPr>
          <w:rFonts w:ascii="Times New Roman" w:hAnsi="Times New Roman" w:cs="Times New Roman"/>
          <w:sz w:val="32"/>
          <w:szCs w:val="32"/>
        </w:rPr>
        <w:t xml:space="preserve"> </w:t>
      </w:r>
      <w:r w:rsidR="00D41272" w:rsidRPr="000B1702">
        <w:rPr>
          <w:rFonts w:ascii="Bookman Old Style" w:hAnsi="Bookman Old Style" w:cs="Times New Roman"/>
          <w:i/>
          <w:sz w:val="32"/>
          <w:szCs w:val="32"/>
        </w:rPr>
        <w:t>БГПИ  в 1993 году</w:t>
      </w:r>
    </w:p>
    <w:p w:rsidR="000B1702" w:rsidRPr="000B1702" w:rsidRDefault="000B1702" w:rsidP="000B1702">
      <w:pPr>
        <w:spacing w:before="240" w:after="0" w:line="240" w:lineRule="auto"/>
        <w:ind w:left="2552" w:hanging="2552"/>
        <w:rPr>
          <w:rFonts w:ascii="Times New Roman" w:hAnsi="Times New Roman" w:cs="Times New Roman"/>
          <w:color w:val="7030A0"/>
          <w:sz w:val="32"/>
          <w:szCs w:val="32"/>
        </w:rPr>
      </w:pPr>
      <w:r w:rsidRPr="000B1702">
        <w:rPr>
          <w:rFonts w:ascii="Bookman Old Style" w:hAnsi="Bookman Old Style" w:cs="Times New Roman"/>
          <w:b/>
          <w:color w:val="7030A0"/>
          <w:sz w:val="32"/>
          <w:szCs w:val="32"/>
        </w:rPr>
        <w:t>СПЕЦИАЛЬНОСТЬ:</w:t>
      </w:r>
      <w:r w:rsidR="00B56C4B" w:rsidRPr="000B1702">
        <w:rPr>
          <w:rFonts w:ascii="Times New Roman" w:hAnsi="Times New Roman" w:cs="Times New Roman"/>
          <w:color w:val="7030A0"/>
          <w:sz w:val="32"/>
          <w:szCs w:val="32"/>
        </w:rPr>
        <w:t xml:space="preserve"> </w:t>
      </w:r>
    </w:p>
    <w:p w:rsidR="00B56C4B" w:rsidRPr="000B1702" w:rsidRDefault="00B56C4B" w:rsidP="000B1702">
      <w:pPr>
        <w:spacing w:before="120" w:after="0" w:line="240" w:lineRule="auto"/>
        <w:rPr>
          <w:rFonts w:ascii="Bookman Old Style" w:hAnsi="Bookman Old Style" w:cs="Times New Roman"/>
          <w:i/>
          <w:sz w:val="32"/>
          <w:szCs w:val="32"/>
        </w:rPr>
      </w:pPr>
      <w:r w:rsidRPr="000B1702">
        <w:rPr>
          <w:rFonts w:ascii="Bookman Old Style" w:hAnsi="Bookman Old Style" w:cs="Times New Roman"/>
          <w:i/>
          <w:sz w:val="32"/>
          <w:szCs w:val="32"/>
        </w:rPr>
        <w:t>«Педагогика и методика начального образования»</w:t>
      </w:r>
    </w:p>
    <w:p w:rsidR="00DF7BDC" w:rsidRPr="004163F9" w:rsidRDefault="000B1702" w:rsidP="000B1702">
      <w:pPr>
        <w:spacing w:before="240" w:after="0" w:line="240" w:lineRule="auto"/>
        <w:ind w:left="2552" w:hanging="2552"/>
        <w:rPr>
          <w:rFonts w:ascii="Times New Roman" w:hAnsi="Times New Roman" w:cs="Times New Roman"/>
          <w:sz w:val="32"/>
          <w:szCs w:val="32"/>
        </w:rPr>
      </w:pPr>
      <w:r w:rsidRPr="000B1702">
        <w:rPr>
          <w:rFonts w:ascii="Bookman Old Style" w:hAnsi="Bookman Old Style" w:cs="Times New Roman"/>
          <w:b/>
          <w:color w:val="7030A0"/>
          <w:sz w:val="32"/>
          <w:szCs w:val="32"/>
        </w:rPr>
        <w:t>КВАЛИФИКАЦИЯ:</w:t>
      </w:r>
      <w:r w:rsidRPr="004163F9">
        <w:rPr>
          <w:rFonts w:ascii="Times New Roman" w:hAnsi="Times New Roman" w:cs="Times New Roman"/>
          <w:sz w:val="32"/>
          <w:szCs w:val="32"/>
        </w:rPr>
        <w:t xml:space="preserve"> </w:t>
      </w:r>
      <w:r w:rsidR="00DF7BDC" w:rsidRPr="000B1702">
        <w:rPr>
          <w:rFonts w:ascii="Bookman Old Style" w:hAnsi="Bookman Old Style" w:cs="Times New Roman"/>
          <w:i/>
          <w:sz w:val="32"/>
          <w:szCs w:val="32"/>
        </w:rPr>
        <w:t>Учитель начальных классов</w:t>
      </w:r>
    </w:p>
    <w:p w:rsidR="000B1702" w:rsidRDefault="000B1702" w:rsidP="000B1702">
      <w:pPr>
        <w:spacing w:before="240" w:after="0" w:line="240" w:lineRule="auto"/>
        <w:ind w:left="2552" w:hanging="2552"/>
        <w:rPr>
          <w:rFonts w:ascii="Times New Roman" w:hAnsi="Times New Roman" w:cs="Times New Roman"/>
          <w:sz w:val="32"/>
          <w:szCs w:val="32"/>
        </w:rPr>
      </w:pPr>
      <w:r w:rsidRPr="000B1702">
        <w:rPr>
          <w:rFonts w:ascii="Bookman Old Style" w:hAnsi="Bookman Old Style" w:cs="Times New Roman"/>
          <w:b/>
          <w:color w:val="7030A0"/>
          <w:sz w:val="32"/>
          <w:szCs w:val="32"/>
        </w:rPr>
        <w:t>ПЕРЕПОДГОТОВКА:</w:t>
      </w:r>
      <w:r w:rsidRPr="000B1702">
        <w:rPr>
          <w:rFonts w:ascii="Times New Roman" w:hAnsi="Times New Roman" w:cs="Times New Roman"/>
          <w:color w:val="7030A0"/>
          <w:sz w:val="32"/>
          <w:szCs w:val="32"/>
        </w:rPr>
        <w:t xml:space="preserve"> </w:t>
      </w:r>
    </w:p>
    <w:p w:rsidR="00DF7BDC" w:rsidRPr="000B1702" w:rsidRDefault="00DF7BDC" w:rsidP="0064450B">
      <w:pPr>
        <w:spacing w:before="120" w:after="0" w:line="240" w:lineRule="auto"/>
        <w:jc w:val="both"/>
        <w:rPr>
          <w:rFonts w:ascii="Bookman Old Style" w:hAnsi="Bookman Old Style" w:cs="Times New Roman"/>
          <w:i/>
          <w:sz w:val="32"/>
          <w:szCs w:val="32"/>
        </w:rPr>
      </w:pPr>
      <w:r w:rsidRPr="000B1702">
        <w:rPr>
          <w:rFonts w:ascii="Bookman Old Style" w:hAnsi="Bookman Old Style" w:cs="Times New Roman"/>
          <w:i/>
          <w:sz w:val="32"/>
          <w:szCs w:val="32"/>
        </w:rPr>
        <w:t>В 201</w:t>
      </w:r>
      <w:r w:rsidR="00D41272" w:rsidRPr="000B1702">
        <w:rPr>
          <w:rFonts w:ascii="Bookman Old Style" w:hAnsi="Bookman Old Style" w:cs="Times New Roman"/>
          <w:i/>
          <w:sz w:val="32"/>
          <w:szCs w:val="32"/>
        </w:rPr>
        <w:t>3</w:t>
      </w:r>
      <w:r w:rsidRPr="000B1702">
        <w:rPr>
          <w:rFonts w:ascii="Bookman Old Style" w:hAnsi="Bookman Old Style" w:cs="Times New Roman"/>
          <w:i/>
          <w:sz w:val="32"/>
          <w:szCs w:val="32"/>
        </w:rPr>
        <w:t xml:space="preserve"> году прошла курсы повышения квалификации</w:t>
      </w:r>
      <w:r w:rsidR="004B4A7C" w:rsidRPr="000B1702">
        <w:rPr>
          <w:rFonts w:ascii="Bookman Old Style" w:hAnsi="Bookman Old Style" w:cs="Times New Roman"/>
          <w:i/>
          <w:sz w:val="32"/>
          <w:szCs w:val="32"/>
        </w:rPr>
        <w:t xml:space="preserve"> в </w:t>
      </w:r>
      <w:r w:rsidR="000B1702">
        <w:rPr>
          <w:rFonts w:ascii="Bookman Old Style" w:hAnsi="Bookman Old Style" w:cs="Times New Roman"/>
          <w:i/>
          <w:sz w:val="32"/>
          <w:szCs w:val="32"/>
        </w:rPr>
        <w:br/>
      </w:r>
      <w:r w:rsidR="004B4A7C" w:rsidRPr="000B1702">
        <w:rPr>
          <w:rFonts w:ascii="Bookman Old Style" w:hAnsi="Bookman Old Style" w:cs="Times New Roman"/>
          <w:i/>
          <w:sz w:val="32"/>
          <w:szCs w:val="32"/>
        </w:rPr>
        <w:t>Сар ИПК</w:t>
      </w:r>
      <w:r w:rsidR="0064450B">
        <w:rPr>
          <w:rFonts w:ascii="Bookman Old Style" w:hAnsi="Bookman Old Style" w:cs="Times New Roman"/>
          <w:i/>
          <w:sz w:val="32"/>
          <w:szCs w:val="32"/>
        </w:rPr>
        <w:t xml:space="preserve"> </w:t>
      </w:r>
      <w:r w:rsidR="004B4A7C" w:rsidRPr="000B1702">
        <w:rPr>
          <w:rFonts w:ascii="Bookman Old Style" w:hAnsi="Bookman Old Style" w:cs="Times New Roman"/>
          <w:i/>
          <w:sz w:val="32"/>
          <w:szCs w:val="32"/>
        </w:rPr>
        <w:t>и</w:t>
      </w:r>
      <w:r w:rsidR="0064450B">
        <w:rPr>
          <w:rFonts w:ascii="Bookman Old Style" w:hAnsi="Bookman Old Style" w:cs="Times New Roman"/>
          <w:i/>
          <w:sz w:val="32"/>
          <w:szCs w:val="32"/>
        </w:rPr>
        <w:t xml:space="preserve"> </w:t>
      </w:r>
      <w:r w:rsidR="004B4A7C" w:rsidRPr="000B1702">
        <w:rPr>
          <w:rFonts w:ascii="Bookman Old Style" w:hAnsi="Bookman Old Style" w:cs="Times New Roman"/>
          <w:i/>
          <w:sz w:val="32"/>
          <w:szCs w:val="32"/>
        </w:rPr>
        <w:t>ПРО по теме «</w:t>
      </w:r>
      <w:r w:rsidR="00D41272" w:rsidRPr="000B1702">
        <w:rPr>
          <w:rFonts w:ascii="Bookman Old Style" w:hAnsi="Bookman Old Style" w:cs="Times New Roman"/>
          <w:i/>
          <w:sz w:val="32"/>
          <w:szCs w:val="32"/>
        </w:rPr>
        <w:t>Развитие профессионально</w:t>
      </w:r>
      <w:r w:rsidR="0064450B">
        <w:rPr>
          <w:rFonts w:ascii="Bookman Old Style" w:hAnsi="Bookman Old Style" w:cs="Times New Roman"/>
          <w:i/>
          <w:sz w:val="32"/>
          <w:szCs w:val="32"/>
        </w:rPr>
        <w:t xml:space="preserve"> </w:t>
      </w:r>
      <w:proofErr w:type="gramStart"/>
      <w:r w:rsidR="00D41272" w:rsidRPr="000B1702">
        <w:rPr>
          <w:rFonts w:ascii="Bookman Old Style" w:hAnsi="Bookman Old Style" w:cs="Times New Roman"/>
          <w:i/>
          <w:sz w:val="32"/>
          <w:szCs w:val="32"/>
        </w:rPr>
        <w:t>-п</w:t>
      </w:r>
      <w:proofErr w:type="gramEnd"/>
      <w:r w:rsidR="00D41272" w:rsidRPr="000B1702">
        <w:rPr>
          <w:rFonts w:ascii="Bookman Old Style" w:hAnsi="Bookman Old Style" w:cs="Times New Roman"/>
          <w:i/>
          <w:sz w:val="32"/>
          <w:szCs w:val="32"/>
        </w:rPr>
        <w:t>едагогической компетентности учителя начальных классов в условиях реализации ФГОС</w:t>
      </w:r>
      <w:r w:rsidR="004B4A7C" w:rsidRPr="000B1702">
        <w:rPr>
          <w:rFonts w:ascii="Bookman Old Style" w:hAnsi="Bookman Old Style" w:cs="Times New Roman"/>
          <w:i/>
          <w:sz w:val="32"/>
          <w:szCs w:val="32"/>
        </w:rPr>
        <w:t>»</w:t>
      </w:r>
    </w:p>
    <w:p w:rsidR="000B1702" w:rsidRPr="000B1702" w:rsidRDefault="000B1702" w:rsidP="000B1702">
      <w:pPr>
        <w:spacing w:before="240" w:after="0" w:line="240" w:lineRule="auto"/>
        <w:ind w:left="2552" w:hanging="2552"/>
        <w:rPr>
          <w:rFonts w:ascii="Times New Roman" w:hAnsi="Times New Roman" w:cs="Times New Roman"/>
          <w:color w:val="7030A0"/>
          <w:sz w:val="32"/>
          <w:szCs w:val="32"/>
        </w:rPr>
      </w:pPr>
      <w:r w:rsidRPr="000B1702">
        <w:rPr>
          <w:rFonts w:ascii="Bookman Old Style" w:hAnsi="Bookman Old Style" w:cs="Times New Roman"/>
          <w:b/>
          <w:color w:val="7030A0"/>
          <w:sz w:val="32"/>
          <w:szCs w:val="32"/>
        </w:rPr>
        <w:t>ТЕМА САМООБРАЗОВАНИЯ:</w:t>
      </w:r>
      <w:r w:rsidRPr="000B1702">
        <w:rPr>
          <w:rFonts w:ascii="Times New Roman" w:hAnsi="Times New Roman" w:cs="Times New Roman"/>
          <w:color w:val="7030A0"/>
          <w:sz w:val="32"/>
          <w:szCs w:val="32"/>
        </w:rPr>
        <w:t xml:space="preserve"> </w:t>
      </w:r>
    </w:p>
    <w:p w:rsidR="00DF7BDC" w:rsidRPr="000B1702" w:rsidRDefault="00D41272" w:rsidP="000B1702">
      <w:pPr>
        <w:spacing w:before="120" w:after="0" w:line="240" w:lineRule="auto"/>
        <w:ind w:left="2410" w:hanging="2410"/>
        <w:rPr>
          <w:rFonts w:ascii="Bookman Old Style" w:hAnsi="Bookman Old Style" w:cs="Times New Roman"/>
          <w:i/>
          <w:sz w:val="32"/>
          <w:szCs w:val="32"/>
        </w:rPr>
      </w:pPr>
      <w:r w:rsidRPr="000B1702">
        <w:rPr>
          <w:rFonts w:ascii="Bookman Old Style" w:hAnsi="Bookman Old Style" w:cs="Times New Roman"/>
          <w:i/>
          <w:sz w:val="32"/>
          <w:szCs w:val="32"/>
        </w:rPr>
        <w:t>Технология самостоятельной работы учащихся на уроке</w:t>
      </w:r>
      <w:bookmarkStart w:id="0" w:name="_GoBack"/>
      <w:bookmarkEnd w:id="0"/>
    </w:p>
    <w:sectPr w:rsidR="00DF7BDC" w:rsidRPr="000B1702" w:rsidSect="000B1702">
      <w:pgSz w:w="11906" w:h="16838"/>
      <w:pgMar w:top="1134" w:right="851" w:bottom="1134" w:left="851" w:header="709" w:footer="709" w:gutter="0"/>
      <w:pgBorders w:offsetFrom="page">
        <w:top w:val="single" w:sz="48" w:space="24" w:color="0070C0"/>
        <w:left w:val="single" w:sz="48" w:space="24" w:color="0070C0"/>
        <w:bottom w:val="single" w:sz="48" w:space="24" w:color="0070C0"/>
        <w:right w:val="single" w:sz="48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C4B"/>
    <w:rsid w:val="000454F6"/>
    <w:rsid w:val="000B1702"/>
    <w:rsid w:val="004163F9"/>
    <w:rsid w:val="004B4A7C"/>
    <w:rsid w:val="005948B6"/>
    <w:rsid w:val="0064450B"/>
    <w:rsid w:val="007B2333"/>
    <w:rsid w:val="00B56C4B"/>
    <w:rsid w:val="00BB08E1"/>
    <w:rsid w:val="00D41272"/>
    <w:rsid w:val="00DF7BDC"/>
    <w:rsid w:val="00F1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6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6C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6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6C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3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1D02C-3CD9-4074-ACE4-45B6E2AB5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Пользователь</cp:lastModifiedBy>
  <cp:revision>6</cp:revision>
  <dcterms:created xsi:type="dcterms:W3CDTF">2014-02-05T12:38:00Z</dcterms:created>
  <dcterms:modified xsi:type="dcterms:W3CDTF">2014-04-04T14:11:00Z</dcterms:modified>
</cp:coreProperties>
</file>