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F4" w:rsidRDefault="00783EF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983A947" wp14:editId="0B01ECC0">
            <wp:simplePos x="0" y="0"/>
            <wp:positionH relativeFrom="column">
              <wp:posOffset>47625</wp:posOffset>
            </wp:positionH>
            <wp:positionV relativeFrom="paragraph">
              <wp:posOffset>2540</wp:posOffset>
            </wp:positionV>
            <wp:extent cx="2880360" cy="3301365"/>
            <wp:effectExtent l="0" t="0" r="0" b="0"/>
            <wp:wrapTight wrapText="bothSides">
              <wp:wrapPolygon edited="0">
                <wp:start x="0" y="0"/>
                <wp:lineTo x="0" y="21438"/>
                <wp:lineTo x="21429" y="21438"/>
                <wp:lineTo x="21429" y="0"/>
                <wp:lineTo x="0" y="0"/>
              </wp:wrapPolygon>
            </wp:wrapTight>
            <wp:docPr id="1" name="Рисунок 1" descr="G:\Визитки\Яку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изитки\Якуни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EF4" w:rsidRDefault="00783EF4"/>
    <w:p w:rsidR="00783EF4" w:rsidRPr="00783EF4" w:rsidRDefault="00783EF4" w:rsidP="00783EF4">
      <w:pPr>
        <w:jc w:val="center"/>
        <w:rPr>
          <w:rFonts w:ascii="Bookman Old Style" w:hAnsi="Bookman Old Style"/>
          <w:b/>
          <w:color w:val="943634" w:themeColor="accent2" w:themeShade="BF"/>
          <w:sz w:val="32"/>
          <w:szCs w:val="32"/>
        </w:rPr>
      </w:pPr>
      <w:r w:rsidRPr="00783EF4">
        <w:rPr>
          <w:rFonts w:ascii="Bookman Old Style" w:hAnsi="Bookman Old Style"/>
          <w:b/>
          <w:color w:val="943634" w:themeColor="accent2" w:themeShade="BF"/>
          <w:sz w:val="32"/>
          <w:szCs w:val="32"/>
        </w:rPr>
        <w:t>ПЕДАГОГИЧЕСКОЕ КРЕДО:</w:t>
      </w:r>
    </w:p>
    <w:p w:rsidR="00783EF4" w:rsidRPr="00783EF4" w:rsidRDefault="00783EF4" w:rsidP="00783EF4">
      <w:pPr>
        <w:jc w:val="center"/>
        <w:rPr>
          <w:rFonts w:ascii="Bookman Old Style" w:hAnsi="Bookman Old Style"/>
          <w:b/>
          <w:color w:val="0070C0"/>
          <w:sz w:val="32"/>
          <w:szCs w:val="32"/>
        </w:rPr>
      </w:pPr>
      <w:r w:rsidRPr="00783EF4">
        <w:rPr>
          <w:rFonts w:ascii="Bookman Old Style" w:hAnsi="Bookman Old Style"/>
          <w:b/>
          <w:color w:val="0070C0"/>
          <w:sz w:val="32"/>
          <w:szCs w:val="32"/>
        </w:rPr>
        <w:t>Человеческая жизнь – это непрерывная учеба</w:t>
      </w:r>
    </w:p>
    <w:p w:rsidR="00783EF4" w:rsidRPr="00783EF4" w:rsidRDefault="00783EF4">
      <w:pPr>
        <w:rPr>
          <w:rFonts w:ascii="Bookman Old Style" w:hAnsi="Bookman Old Style"/>
          <w:sz w:val="28"/>
          <w:szCs w:val="28"/>
        </w:rPr>
      </w:pPr>
    </w:p>
    <w:p w:rsidR="00783EF4" w:rsidRPr="00783EF4" w:rsidRDefault="00783EF4">
      <w:pPr>
        <w:rPr>
          <w:rFonts w:ascii="Bookman Old Style" w:hAnsi="Bookman Old Style"/>
          <w:sz w:val="28"/>
          <w:szCs w:val="28"/>
        </w:rPr>
      </w:pPr>
    </w:p>
    <w:p w:rsidR="00783EF4" w:rsidRPr="00783EF4" w:rsidRDefault="00783EF4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783EF4" w:rsidRPr="00783EF4" w:rsidRDefault="00783EF4">
      <w:pPr>
        <w:rPr>
          <w:rFonts w:ascii="Bookman Old Style" w:hAnsi="Bookman Old Style"/>
          <w:color w:val="943634" w:themeColor="accent2" w:themeShade="BF"/>
          <w:sz w:val="28"/>
          <w:szCs w:val="28"/>
        </w:rPr>
      </w:pPr>
    </w:p>
    <w:p w:rsidR="00783EF4" w:rsidRPr="00783EF4" w:rsidRDefault="00783EF4">
      <w:pPr>
        <w:rPr>
          <w:rFonts w:ascii="Bookman Old Style" w:hAnsi="Bookman Old Style"/>
          <w:color w:val="943634" w:themeColor="accent2" w:themeShade="BF"/>
          <w:sz w:val="28"/>
          <w:szCs w:val="28"/>
        </w:rPr>
      </w:pPr>
    </w:p>
    <w:p w:rsidR="00501720" w:rsidRPr="00783EF4" w:rsidRDefault="00783EF4" w:rsidP="00783EF4">
      <w:pPr>
        <w:ind w:right="5101"/>
        <w:jc w:val="center"/>
        <w:rPr>
          <w:rFonts w:ascii="Bookman Old Style" w:hAnsi="Bookman Old Style"/>
          <w:b/>
          <w:color w:val="943634" w:themeColor="accent2" w:themeShade="BF"/>
          <w:sz w:val="36"/>
          <w:szCs w:val="36"/>
        </w:rPr>
      </w:pPr>
      <w:r w:rsidRPr="00783EF4">
        <w:rPr>
          <w:rFonts w:ascii="Bookman Old Style" w:hAnsi="Bookman Old Style"/>
          <w:b/>
          <w:color w:val="943634" w:themeColor="accent2" w:themeShade="BF"/>
          <w:sz w:val="36"/>
          <w:szCs w:val="36"/>
        </w:rPr>
        <w:t>ЯКУНИНА</w:t>
      </w:r>
    </w:p>
    <w:p w:rsidR="002F6909" w:rsidRPr="00783EF4" w:rsidRDefault="00783EF4" w:rsidP="00783EF4">
      <w:pPr>
        <w:ind w:right="5101"/>
        <w:jc w:val="center"/>
        <w:rPr>
          <w:rFonts w:ascii="Bookman Old Style" w:hAnsi="Bookman Old Style"/>
          <w:b/>
          <w:color w:val="943634" w:themeColor="accent2" w:themeShade="BF"/>
          <w:sz w:val="36"/>
          <w:szCs w:val="36"/>
        </w:rPr>
      </w:pPr>
      <w:r w:rsidRPr="00783EF4">
        <w:rPr>
          <w:rFonts w:ascii="Bookman Old Style" w:hAnsi="Bookman Old Style"/>
          <w:b/>
          <w:color w:val="943634" w:themeColor="accent2" w:themeShade="BF"/>
          <w:sz w:val="36"/>
          <w:szCs w:val="36"/>
        </w:rPr>
        <w:t>ТАТЬЯНА ВИКТОРОВНА</w:t>
      </w:r>
    </w:p>
    <w:p w:rsidR="002F6909" w:rsidRPr="00783EF4" w:rsidRDefault="00783EF4">
      <w:pPr>
        <w:rPr>
          <w:rFonts w:ascii="Bookman Old Style" w:hAnsi="Bookman Old Style"/>
          <w:i/>
          <w:sz w:val="28"/>
          <w:szCs w:val="28"/>
        </w:rPr>
      </w:pPr>
      <w:r w:rsidRPr="00783EF4">
        <w:rPr>
          <w:rFonts w:ascii="Bookman Old Style" w:hAnsi="Bookman Old Style"/>
          <w:b/>
          <w:color w:val="943634" w:themeColor="accent2" w:themeShade="BF"/>
          <w:sz w:val="28"/>
          <w:szCs w:val="28"/>
        </w:rPr>
        <w:t>ОБРАЗОВАНИЕ:</w:t>
      </w:r>
      <w:r w:rsidR="002F6909" w:rsidRPr="00783EF4">
        <w:rPr>
          <w:rFonts w:ascii="Bookman Old Style" w:hAnsi="Bookman Old Style"/>
          <w:color w:val="943634" w:themeColor="accent2" w:themeShade="BF"/>
          <w:sz w:val="28"/>
          <w:szCs w:val="28"/>
        </w:rPr>
        <w:t xml:space="preserve"> </w:t>
      </w:r>
      <w:r w:rsidR="002F6909" w:rsidRPr="00783EF4">
        <w:rPr>
          <w:rFonts w:ascii="Bookman Old Style" w:hAnsi="Bookman Old Style"/>
          <w:i/>
          <w:sz w:val="28"/>
          <w:szCs w:val="28"/>
        </w:rPr>
        <w:t>высшее, окончила БГПИ по специальности учитель русского языка и литературы</w:t>
      </w:r>
    </w:p>
    <w:p w:rsidR="002F6909" w:rsidRPr="00783EF4" w:rsidRDefault="00783EF4">
      <w:pPr>
        <w:rPr>
          <w:rFonts w:ascii="Bookman Old Style" w:hAnsi="Bookman Old Style"/>
          <w:i/>
          <w:sz w:val="28"/>
          <w:szCs w:val="28"/>
        </w:rPr>
      </w:pPr>
      <w:r w:rsidRPr="00783EF4">
        <w:rPr>
          <w:rFonts w:ascii="Bookman Old Style" w:hAnsi="Bookman Old Style"/>
          <w:b/>
          <w:color w:val="943634" w:themeColor="accent2" w:themeShade="BF"/>
          <w:sz w:val="28"/>
          <w:szCs w:val="28"/>
        </w:rPr>
        <w:t>ПРОФЕССИОНАЛЬНАЯ ПЕРЕПОДГОТОВКА:</w:t>
      </w:r>
      <w:r w:rsidRPr="00783EF4">
        <w:rPr>
          <w:rFonts w:ascii="Bookman Old Style" w:hAnsi="Bookman Old Style"/>
          <w:color w:val="943634" w:themeColor="accent2" w:themeShade="BF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br/>
      </w:r>
      <w:r w:rsidR="002F6909" w:rsidRPr="00783EF4">
        <w:rPr>
          <w:rFonts w:ascii="Bookman Old Style" w:hAnsi="Bookman Old Style"/>
          <w:i/>
          <w:sz w:val="28"/>
          <w:szCs w:val="28"/>
        </w:rPr>
        <w:t xml:space="preserve">курсы повышения  квалификации учителей русского языка и литературы, 2012 г.; </w:t>
      </w:r>
      <w:r>
        <w:rPr>
          <w:rFonts w:ascii="Bookman Old Style" w:hAnsi="Bookman Old Style"/>
          <w:i/>
          <w:sz w:val="28"/>
          <w:szCs w:val="28"/>
        </w:rPr>
        <w:br/>
      </w:r>
      <w:r w:rsidR="002F6909" w:rsidRPr="00783EF4">
        <w:rPr>
          <w:rFonts w:ascii="Bookman Old Style" w:hAnsi="Bookman Old Style"/>
          <w:i/>
          <w:sz w:val="28"/>
          <w:szCs w:val="28"/>
        </w:rPr>
        <w:t>дополнительная профессиональная подготовка по программе «новые информационные технологии в образовании, 13.09.13</w:t>
      </w:r>
    </w:p>
    <w:p w:rsidR="002F6909" w:rsidRPr="00783EF4" w:rsidRDefault="00783EF4">
      <w:pPr>
        <w:rPr>
          <w:rFonts w:ascii="Bookman Old Style" w:hAnsi="Bookman Old Style"/>
          <w:sz w:val="28"/>
          <w:szCs w:val="28"/>
        </w:rPr>
      </w:pPr>
      <w:r w:rsidRPr="00783EF4">
        <w:rPr>
          <w:rFonts w:ascii="Bookman Old Style" w:hAnsi="Bookman Old Style"/>
          <w:b/>
          <w:color w:val="943634" w:themeColor="accent2" w:themeShade="BF"/>
          <w:sz w:val="28"/>
          <w:szCs w:val="28"/>
        </w:rPr>
        <w:t>ПРЕПОДАВАЕМЫЕ ПРЕДМЕТЫ:</w:t>
      </w:r>
      <w:r w:rsidRPr="00783EF4">
        <w:rPr>
          <w:rFonts w:ascii="Bookman Old Style" w:hAnsi="Bookman Old Style"/>
          <w:color w:val="943634" w:themeColor="accent2" w:themeShade="BF"/>
          <w:sz w:val="28"/>
          <w:szCs w:val="28"/>
        </w:rPr>
        <w:t xml:space="preserve"> </w:t>
      </w:r>
      <w:r w:rsidR="002F6909" w:rsidRPr="00783EF4">
        <w:rPr>
          <w:rFonts w:ascii="Bookman Old Style" w:hAnsi="Bookman Old Style"/>
          <w:i/>
          <w:sz w:val="28"/>
          <w:szCs w:val="28"/>
        </w:rPr>
        <w:t>русский язык и литература</w:t>
      </w:r>
    </w:p>
    <w:p w:rsidR="002F6909" w:rsidRPr="00783EF4" w:rsidRDefault="00783EF4">
      <w:pPr>
        <w:rPr>
          <w:rFonts w:ascii="Bookman Old Style" w:hAnsi="Bookman Old Style"/>
          <w:i/>
          <w:sz w:val="28"/>
          <w:szCs w:val="28"/>
        </w:rPr>
      </w:pPr>
      <w:r w:rsidRPr="00783EF4">
        <w:rPr>
          <w:rFonts w:ascii="Bookman Old Style" w:hAnsi="Bookman Old Style"/>
          <w:b/>
          <w:color w:val="943634" w:themeColor="accent2" w:themeShade="BF"/>
          <w:sz w:val="28"/>
          <w:szCs w:val="28"/>
        </w:rPr>
        <w:t xml:space="preserve">ТЕМА САМООБРАЗОВАНИЯ: </w:t>
      </w:r>
      <w:r w:rsidR="002F6909" w:rsidRPr="00783EF4">
        <w:rPr>
          <w:rFonts w:ascii="Bookman Old Style" w:hAnsi="Bookman Old Style"/>
          <w:i/>
          <w:sz w:val="28"/>
          <w:szCs w:val="28"/>
        </w:rPr>
        <w:t>Применение инновационных образовательных технологий в преподавании русского языка и литературы</w:t>
      </w:r>
    </w:p>
    <w:p w:rsidR="007E7622" w:rsidRPr="00783EF4" w:rsidRDefault="00783EF4">
      <w:pPr>
        <w:rPr>
          <w:rFonts w:ascii="Bookman Old Style" w:hAnsi="Bookman Old Style"/>
          <w:i/>
          <w:sz w:val="28"/>
          <w:szCs w:val="28"/>
        </w:rPr>
      </w:pPr>
      <w:r w:rsidRPr="009916E7">
        <w:rPr>
          <w:rFonts w:ascii="Bookman Old Style" w:hAnsi="Bookman Old Style" w:cs="Times New Roman"/>
          <w:b/>
          <w:color w:val="943634" w:themeColor="accent2" w:themeShade="BF"/>
          <w:sz w:val="28"/>
          <w:szCs w:val="28"/>
        </w:rPr>
        <w:t xml:space="preserve">ЛИЧНЫЕ ПОБЕДЫ И ДОСТИЖЕНИЯ: </w:t>
      </w:r>
      <w:r w:rsidR="007E7622" w:rsidRPr="00783EF4">
        <w:rPr>
          <w:rFonts w:ascii="Bookman Old Style" w:hAnsi="Bookman Old Style"/>
          <w:i/>
          <w:sz w:val="28"/>
          <w:szCs w:val="28"/>
        </w:rPr>
        <w:t>Почетная грамота Министерства образования и науки РФ</w:t>
      </w:r>
    </w:p>
    <w:sectPr w:rsidR="007E7622" w:rsidRPr="00783EF4" w:rsidSect="00783EF4">
      <w:pgSz w:w="11906" w:h="16838"/>
      <w:pgMar w:top="851" w:right="851" w:bottom="851" w:left="851" w:header="709" w:footer="709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09"/>
    <w:rsid w:val="002F6909"/>
    <w:rsid w:val="00501720"/>
    <w:rsid w:val="00783EF4"/>
    <w:rsid w:val="007E7622"/>
    <w:rsid w:val="008616DF"/>
    <w:rsid w:val="0094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5B62B-3C46-4E53-B0BF-BDFD24A2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Ученик7</dc:creator>
  <cp:lastModifiedBy>Вера</cp:lastModifiedBy>
  <cp:revision>3</cp:revision>
  <dcterms:created xsi:type="dcterms:W3CDTF">2014-02-05T11:05:00Z</dcterms:created>
  <dcterms:modified xsi:type="dcterms:W3CDTF">2014-02-09T18:49:00Z</dcterms:modified>
</cp:coreProperties>
</file>